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8F" w:rsidRPr="002D6DBB" w:rsidRDefault="00D0698F" w:rsidP="00D0698F">
      <w:pPr>
        <w:pStyle w:val="a7"/>
        <w:jc w:val="center"/>
        <w:rPr>
          <w:rFonts w:ascii="Bookman Old Style" w:hAnsi="Bookman Old Style"/>
          <w:b/>
          <w:color w:val="C00000"/>
          <w:sz w:val="32"/>
          <w:szCs w:val="32"/>
          <w:lang w:eastAsia="ru-RU"/>
        </w:rPr>
      </w:pPr>
      <w:r w:rsidRPr="002D6DBB">
        <w:rPr>
          <w:rFonts w:ascii="Bookman Old Style" w:hAnsi="Bookman Old Style"/>
          <w:b/>
          <w:color w:val="C00000"/>
          <w:sz w:val="32"/>
          <w:szCs w:val="32"/>
          <w:lang w:eastAsia="ru-RU"/>
        </w:rPr>
        <w:t>ПАМЯТКА ДЛЯ РОДИТЕЛЕЙ</w:t>
      </w:r>
    </w:p>
    <w:p w:rsidR="00D0698F" w:rsidRPr="002D6DBB" w:rsidRDefault="00D0698F" w:rsidP="00D0698F">
      <w:pPr>
        <w:pStyle w:val="a7"/>
        <w:jc w:val="center"/>
        <w:rPr>
          <w:rFonts w:ascii="Bookman Old Style" w:hAnsi="Bookman Old Style"/>
          <w:b/>
          <w:i/>
          <w:color w:val="C00000"/>
          <w:sz w:val="32"/>
          <w:szCs w:val="32"/>
          <w:lang w:eastAsia="ru-RU"/>
        </w:rPr>
      </w:pPr>
      <w:r w:rsidRPr="002D6DBB">
        <w:rPr>
          <w:rFonts w:ascii="Bookman Old Style" w:hAnsi="Bookman Old Style"/>
          <w:b/>
          <w:i/>
          <w:color w:val="C00000"/>
          <w:sz w:val="32"/>
          <w:szCs w:val="32"/>
          <w:lang w:eastAsia="ru-RU"/>
        </w:rPr>
        <w:t>«</w:t>
      </w:r>
      <w:r w:rsidR="002D6DBB">
        <w:rPr>
          <w:rFonts w:ascii="Bookman Old Style" w:hAnsi="Bookman Old Style"/>
          <w:b/>
          <w:i/>
          <w:color w:val="C00000"/>
          <w:sz w:val="32"/>
          <w:szCs w:val="32"/>
          <w:lang w:eastAsia="ru-RU"/>
        </w:rPr>
        <w:t>ПРАВИЛА   БЕЗОПАСНОГО ПОВЕДЕНИЯ</w:t>
      </w:r>
      <w:r w:rsidRPr="002D6DBB">
        <w:rPr>
          <w:rFonts w:ascii="Bookman Old Style" w:hAnsi="Bookman Old Style"/>
          <w:b/>
          <w:i/>
          <w:color w:val="C00000"/>
          <w:sz w:val="32"/>
          <w:szCs w:val="32"/>
          <w:lang w:eastAsia="ru-RU"/>
        </w:rPr>
        <w:t> УЧАЩИХСЯ В ПЕРИОД ЗИМНИХ КАНИКУЛ»</w:t>
      </w:r>
    </w:p>
    <w:p w:rsidR="00D0698F" w:rsidRPr="00D0698F" w:rsidRDefault="00D0698F" w:rsidP="00D0698F">
      <w:pPr>
        <w:pStyle w:val="a7"/>
        <w:jc w:val="center"/>
        <w:rPr>
          <w:rFonts w:ascii="Bookman Old Style" w:hAnsi="Bookman Old Style"/>
          <w:b/>
          <w:i/>
          <w:lang w:eastAsia="ru-RU"/>
        </w:rPr>
      </w:pP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В период зимних каникул учащиеся должны помнить о своей безопасности и своём здоровье.</w:t>
      </w: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u w:val="single"/>
          <w:lang w:eastAsia="ru-RU"/>
        </w:rPr>
      </w:pPr>
    </w:p>
    <w:p w:rsidR="00D0698F" w:rsidRPr="002D6DBB" w:rsidRDefault="00D0698F" w:rsidP="00D0698F">
      <w:pPr>
        <w:pStyle w:val="a7"/>
        <w:jc w:val="center"/>
        <w:rPr>
          <w:rFonts w:ascii="Bookman Old Style" w:hAnsi="Bookman Old Style"/>
          <w:b/>
          <w:color w:val="C00000"/>
          <w:u w:val="single"/>
          <w:lang w:eastAsia="ru-RU"/>
        </w:rPr>
      </w:pPr>
      <w:r w:rsidRPr="002D6DBB">
        <w:rPr>
          <w:rFonts w:ascii="Bookman Old Style" w:hAnsi="Bookman Old Style"/>
          <w:b/>
          <w:color w:val="C00000"/>
          <w:u w:val="single"/>
          <w:lang w:eastAsia="ru-RU"/>
        </w:rPr>
        <w:t>УВАЖАЕМЫЕ РОДИТЕЛИ!</w:t>
      </w:r>
    </w:p>
    <w:p w:rsidR="00D0698F" w:rsidRPr="002D6DBB" w:rsidRDefault="00D0698F" w:rsidP="00D0698F">
      <w:pPr>
        <w:pStyle w:val="a7"/>
        <w:jc w:val="center"/>
        <w:rPr>
          <w:rFonts w:ascii="Bookman Old Style" w:hAnsi="Bookman Old Style"/>
          <w:b/>
          <w:color w:val="C00000"/>
          <w:lang w:eastAsia="ru-RU"/>
        </w:rPr>
      </w:pP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1.Формируйте у детей навыки обеспечения личной безопасности.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2.Проводите с детьми беседы, объясняя важные правила, соблюдение которых поможет сохранить жизнь.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4. Поздним вечером (после 22 часов) детям запрещено появляться на улице без сопровождения взрослых.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5. Детям запрещено находиться в кафе, в местах продажи спиртных напитков и табачных изделий.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7. Запрещайте пребывание детей вблизи водоёмов, выход на лёд.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8. Напоминайте детям о правилах дорожного движения для пешеходов в зимний период.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9. Не разрешайте детям играть вблизи ж/</w:t>
      </w:r>
      <w:proofErr w:type="spellStart"/>
      <w:r w:rsidRPr="00D0698F">
        <w:rPr>
          <w:rFonts w:ascii="Bookman Old Style" w:hAnsi="Bookman Old Style"/>
          <w:lang w:eastAsia="ru-RU"/>
        </w:rPr>
        <w:t>д</w:t>
      </w:r>
      <w:proofErr w:type="spellEnd"/>
      <w:r w:rsidRPr="00D0698F">
        <w:rPr>
          <w:rFonts w:ascii="Bookman Old Style" w:hAnsi="Bookman Old Style"/>
          <w:lang w:eastAsia="ru-RU"/>
        </w:rP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11.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Необходимо напоминать правила безопасности жизнедеятельности своему ребёнку </w:t>
      </w:r>
      <w:r w:rsidRPr="00D0698F">
        <w:rPr>
          <w:rFonts w:ascii="Bookman Old Style" w:hAnsi="Bookman Old Style"/>
          <w:u w:val="single"/>
          <w:lang w:eastAsia="ru-RU"/>
        </w:rPr>
        <w:t>ежедневно</w:t>
      </w:r>
      <w:r w:rsidRPr="00D0698F">
        <w:rPr>
          <w:rFonts w:ascii="Bookman Old Style" w:hAnsi="Bookman Old Style"/>
          <w:lang w:eastAsia="ru-RU"/>
        </w:rPr>
        <w:t>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</w:p>
    <w:p w:rsidR="00D0698F" w:rsidRPr="002D6DBB" w:rsidRDefault="00D0698F" w:rsidP="00D0698F">
      <w:pPr>
        <w:pStyle w:val="a7"/>
        <w:jc w:val="center"/>
        <w:rPr>
          <w:rFonts w:ascii="Bookman Old Style" w:hAnsi="Bookman Old Style"/>
          <w:b/>
          <w:color w:val="C00000"/>
          <w:lang w:eastAsia="ru-RU"/>
        </w:rPr>
      </w:pPr>
    </w:p>
    <w:p w:rsidR="00D0698F" w:rsidRPr="002D6DBB" w:rsidRDefault="00D0698F" w:rsidP="00D0698F">
      <w:pPr>
        <w:pStyle w:val="a7"/>
        <w:jc w:val="center"/>
        <w:rPr>
          <w:rFonts w:ascii="Bookman Old Style" w:hAnsi="Bookman Old Style"/>
          <w:b/>
          <w:color w:val="C00000"/>
          <w:lang w:eastAsia="ru-RU"/>
        </w:rPr>
      </w:pPr>
      <w:r w:rsidRPr="002D6DBB">
        <w:rPr>
          <w:rFonts w:ascii="Bookman Old Style" w:hAnsi="Bookman Old Style"/>
          <w:b/>
          <w:color w:val="C00000"/>
          <w:lang w:eastAsia="ru-RU"/>
        </w:rPr>
        <w:t>Родители несут ответственность за жизнь и здоровье своих детей. Пример родителей - один из основных факторов успешного воспитания у детей навыков безопасного поведения</w:t>
      </w:r>
    </w:p>
    <w:p w:rsidR="00D0698F" w:rsidRPr="002D6DBB" w:rsidRDefault="00D0698F" w:rsidP="00D0698F">
      <w:pPr>
        <w:pStyle w:val="a7"/>
        <w:jc w:val="center"/>
        <w:rPr>
          <w:rFonts w:ascii="Bookman Old Style" w:hAnsi="Bookman Old Style"/>
          <w:b/>
          <w:color w:val="C00000"/>
          <w:lang w:eastAsia="ru-RU"/>
        </w:rPr>
      </w:pPr>
    </w:p>
    <w:p w:rsidR="00D0698F" w:rsidRPr="002D6DBB" w:rsidRDefault="00D0698F" w:rsidP="00D0698F">
      <w:pPr>
        <w:pStyle w:val="a7"/>
        <w:jc w:val="center"/>
        <w:rPr>
          <w:rFonts w:ascii="Bookman Old Style" w:hAnsi="Bookman Old Style"/>
          <w:b/>
          <w:color w:val="C00000"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</w:p>
    <w:p w:rsidR="00D0698F" w:rsidRPr="002D6DBB" w:rsidRDefault="00D0698F" w:rsidP="00D0698F">
      <w:pPr>
        <w:pStyle w:val="a7"/>
        <w:jc w:val="center"/>
        <w:rPr>
          <w:rFonts w:ascii="Bookman Old Style" w:hAnsi="Bookman Old Style"/>
          <w:b/>
          <w:color w:val="C00000"/>
          <w:lang w:eastAsia="ru-RU"/>
        </w:rPr>
      </w:pPr>
      <w:r w:rsidRPr="002D6DBB">
        <w:rPr>
          <w:rFonts w:ascii="Bookman Old Style" w:hAnsi="Bookman Old Style"/>
          <w:b/>
          <w:color w:val="C00000"/>
          <w:lang w:eastAsia="ru-RU"/>
        </w:rPr>
        <w:t>УРА! КАНИКУЛЫ!</w:t>
      </w:r>
    </w:p>
    <w:p w:rsidR="00D0698F" w:rsidRPr="002D6DBB" w:rsidRDefault="00D0698F" w:rsidP="00D0698F">
      <w:pPr>
        <w:pStyle w:val="a7"/>
        <w:jc w:val="center"/>
        <w:rPr>
          <w:rFonts w:ascii="Bookman Old Style" w:hAnsi="Bookman Old Style" w:cs="Arial"/>
          <w:b/>
          <w:i/>
          <w:iCs/>
          <w:color w:val="C00000"/>
          <w:lang w:eastAsia="ru-RU"/>
        </w:rPr>
      </w:pPr>
    </w:p>
    <w:p w:rsidR="00D0698F" w:rsidRPr="002D6DBB" w:rsidRDefault="00D0698F" w:rsidP="00D0698F">
      <w:pPr>
        <w:pStyle w:val="a7"/>
        <w:jc w:val="center"/>
        <w:rPr>
          <w:rFonts w:ascii="Bookman Old Style" w:hAnsi="Bookman Old Style"/>
          <w:b/>
          <w:color w:val="C00000"/>
          <w:lang w:eastAsia="ru-RU"/>
        </w:rPr>
      </w:pPr>
      <w:r w:rsidRPr="002D6DBB">
        <w:rPr>
          <w:rFonts w:ascii="Bookman Old Style" w:hAnsi="Bookman Old Style" w:cs="Arial"/>
          <w:b/>
          <w:i/>
          <w:iCs/>
          <w:color w:val="C00000"/>
          <w:lang w:eastAsia="ru-RU"/>
        </w:rPr>
        <w:t>ПАМЯТКА ДЛЯ УЧАЩИХСЯ</w:t>
      </w:r>
      <w:r w:rsidRPr="002D6DBB">
        <w:rPr>
          <w:rFonts w:ascii="Bookman Old Style" w:hAnsi="Bookman Old Style"/>
          <w:b/>
          <w:color w:val="C00000"/>
          <w:lang w:eastAsia="ru-RU"/>
        </w:rPr>
        <w:br/>
      </w:r>
      <w:r w:rsidRPr="002D6DBB">
        <w:rPr>
          <w:rFonts w:ascii="Bookman Old Style" w:hAnsi="Bookman Old Style" w:cs="Arial"/>
          <w:b/>
          <w:i/>
          <w:iCs/>
          <w:color w:val="C00000"/>
          <w:lang w:eastAsia="ru-RU"/>
        </w:rPr>
        <w:t>ПО  СОБЛЮДЕНИЮ ТРЕБОВАНИЙ  БЕЗОПАСНОСТИ В  ПЕРИОД ЗИМНИХ КАНИКУЛ.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 В период зимних каникул: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 xml:space="preserve">1.    Соблюдай правила дорожного движения. Знай, что зимняя дорога опасна. Не играй на проезжей части </w:t>
      </w:r>
      <w:proofErr w:type="gramStart"/>
      <w:r w:rsidRPr="00D0698F">
        <w:rPr>
          <w:rFonts w:ascii="Bookman Old Style" w:hAnsi="Bookman Old Style"/>
          <w:lang w:eastAsia="ru-RU"/>
        </w:rPr>
        <w:t>дорог, ж</w:t>
      </w:r>
      <w:proofErr w:type="gramEnd"/>
      <w:r w:rsidRPr="00D0698F">
        <w:rPr>
          <w:rFonts w:ascii="Bookman Old Style" w:hAnsi="Bookman Old Style"/>
          <w:lang w:eastAsia="ru-RU"/>
        </w:rPr>
        <w:t>/</w:t>
      </w:r>
      <w:proofErr w:type="spellStart"/>
      <w:r w:rsidRPr="00D0698F">
        <w:rPr>
          <w:rFonts w:ascii="Bookman Old Style" w:hAnsi="Bookman Old Style"/>
          <w:lang w:eastAsia="ru-RU"/>
        </w:rPr>
        <w:t>д</w:t>
      </w:r>
      <w:proofErr w:type="spellEnd"/>
      <w:r w:rsidRPr="00D0698F">
        <w:rPr>
          <w:rFonts w:ascii="Bookman Old Style" w:hAnsi="Bookman Old Style"/>
          <w:lang w:eastAsia="ru-RU"/>
        </w:rPr>
        <w:t xml:space="preserve"> полотна, водоёмах; не выходи на лёд.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2. Помогай младшим и старшим. Без разрешения родителей не уходи далеко от дома, если нужно уйти – предупреди родителей.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3.    Осторожно пользуйся газовой плитой,  электроприборами, не оставляй их без присмотра.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4.    Не используй петарды, колющие, режущие взрывоопасные предметы - это опасно для твоего здоровья.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6.    Больше гуляй на свежем воздухе, встречайся с друзьями.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7.    Не общайся с незнакомыми людьми, не приглашай их в дом. Не трогай бесхозные сумки, пакеты или коробки.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8.    Соблюдай правила поведения в общественных местах. Не находись на улице, в общественных местах после 22 часов.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9. Не употребляй спиртные напитки, табачные изделия, другие психотропные вещества.</w:t>
      </w:r>
    </w:p>
    <w:p w:rsidR="00D0698F" w:rsidRDefault="00D0698F" w:rsidP="00D0698F">
      <w:pPr>
        <w:pStyle w:val="a7"/>
        <w:rPr>
          <w:rFonts w:ascii="Bookman Old Style" w:hAnsi="Bookman Old Style"/>
          <w:lang w:eastAsia="ru-RU"/>
        </w:rPr>
      </w:pP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  <w:r w:rsidRPr="00D0698F">
        <w:rPr>
          <w:rFonts w:ascii="Bookman Old Style" w:hAnsi="Bookman Old Style"/>
          <w:b/>
          <w:lang w:eastAsia="ru-RU"/>
        </w:rPr>
        <w:t>Помни! Тебя всегда ждут дома и в школе!</w:t>
      </w:r>
    </w:p>
    <w:p w:rsidR="00D0698F" w:rsidRPr="00D0698F" w:rsidRDefault="00D0698F" w:rsidP="00D0698F">
      <w:pPr>
        <w:pStyle w:val="a7"/>
        <w:jc w:val="center"/>
        <w:rPr>
          <w:rFonts w:ascii="Bookman Old Style" w:hAnsi="Bookman Old Style"/>
          <w:b/>
          <w:lang w:eastAsia="ru-RU"/>
        </w:rPr>
      </w:pPr>
    </w:p>
    <w:p w:rsidR="00D0698F" w:rsidRPr="00D0698F" w:rsidRDefault="00D0698F" w:rsidP="00D0698F">
      <w:pPr>
        <w:pStyle w:val="a7"/>
        <w:jc w:val="center"/>
        <w:rPr>
          <w:rFonts w:ascii="Bookman Old Style" w:hAnsi="Bookman Old Style" w:cs="Arial"/>
          <w:lang w:eastAsia="ru-RU"/>
        </w:rPr>
      </w:pPr>
      <w:r w:rsidRPr="00D0698F">
        <w:rPr>
          <w:rFonts w:ascii="Bookman Old Style" w:hAnsi="Bookman Old Style" w:cs="Arial"/>
          <w:noProof/>
          <w:lang w:eastAsia="ru-RU"/>
        </w:rPr>
        <w:drawing>
          <wp:inline distT="0" distB="0" distL="0" distR="0">
            <wp:extent cx="5121484" cy="3310263"/>
            <wp:effectExtent l="19050" t="0" r="2966" b="0"/>
            <wp:docPr id="1" name="Рисунок 1" descr="https://content.schools.by/28vitebsk/library/1_%D0%BA%D0%B0%D1%80%D1%82%D0%B8%D0%BD%D0%BA%D0%B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28vitebsk/library/1_%D0%BA%D0%B0%D1%80%D1%82%D0%B8%D0%BD%D0%BA%D0%B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07" cy="331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98F" w:rsidRDefault="00D0698F" w:rsidP="00D0698F">
      <w:pPr>
        <w:pStyle w:val="a7"/>
        <w:jc w:val="center"/>
        <w:rPr>
          <w:rFonts w:ascii="Bookman Old Style" w:hAnsi="Bookman Old Style" w:cs="Arial"/>
          <w:lang w:eastAsia="ru-RU"/>
        </w:rPr>
      </w:pPr>
      <w:r w:rsidRPr="00D0698F">
        <w:rPr>
          <w:rFonts w:ascii="Bookman Old Style" w:hAnsi="Bookman Old Style" w:cs="Arial"/>
          <w:noProof/>
          <w:lang w:eastAsia="ru-RU"/>
        </w:rPr>
        <w:lastRenderedPageBreak/>
        <w:drawing>
          <wp:inline distT="0" distB="0" distL="0" distR="0">
            <wp:extent cx="5191187" cy="3591724"/>
            <wp:effectExtent l="19050" t="0" r="9463" b="0"/>
            <wp:docPr id="2" name="Рисунок 2" descr="https://content.schools.by/28vitebsk/library/2_%D0%BA%D0%B0%D1%80%D1%82%D0%B8%D0%BD%D0%BA%D0%B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28vitebsk/library/2_%D0%BA%D0%B0%D1%80%D1%82%D0%B8%D0%BD%D0%BA%D0%B0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201" cy="359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98F" w:rsidRPr="00D0698F" w:rsidRDefault="00D0698F" w:rsidP="00D0698F">
      <w:pPr>
        <w:pStyle w:val="a7"/>
        <w:rPr>
          <w:rFonts w:ascii="Bookman Old Style" w:hAnsi="Bookman Old Style" w:cs="Arial"/>
          <w:lang w:eastAsia="ru-RU"/>
        </w:rPr>
      </w:pPr>
    </w:p>
    <w:p w:rsidR="00D0698F" w:rsidRDefault="00D0698F" w:rsidP="00D0698F">
      <w:pPr>
        <w:pStyle w:val="a7"/>
        <w:jc w:val="center"/>
        <w:rPr>
          <w:rFonts w:ascii="Bookman Old Style" w:hAnsi="Bookman Old Style" w:cs="Arial"/>
          <w:lang w:eastAsia="ru-RU"/>
        </w:rPr>
      </w:pPr>
      <w:r w:rsidRPr="00D0698F">
        <w:rPr>
          <w:rFonts w:ascii="Bookman Old Style" w:hAnsi="Bookman Old Style" w:cs="Arial"/>
          <w:noProof/>
          <w:lang w:eastAsia="ru-RU"/>
        </w:rPr>
        <w:drawing>
          <wp:inline distT="0" distB="0" distL="0" distR="0">
            <wp:extent cx="5187154" cy="3798277"/>
            <wp:effectExtent l="19050" t="0" r="0" b="0"/>
            <wp:docPr id="3" name="Рисунок 3" descr="https://content.schools.by/28vitebsk/library/3_%D0%BA%D0%B0%D1%80%D1%82%D0%B8%D0%BD%D0%BA%D0%B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ntent.schools.by/28vitebsk/library/3_%D0%BA%D0%B0%D1%80%D1%82%D0%B8%D0%BD%D0%BA%D0%B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346" cy="3802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98F" w:rsidRPr="00D0698F" w:rsidRDefault="00D0698F" w:rsidP="00D0698F">
      <w:pPr>
        <w:pStyle w:val="a7"/>
        <w:rPr>
          <w:rFonts w:ascii="Bookman Old Style" w:hAnsi="Bookman Old Style" w:cs="Arial"/>
          <w:lang w:eastAsia="ru-RU"/>
        </w:rPr>
      </w:pPr>
    </w:p>
    <w:p w:rsidR="00D0698F" w:rsidRPr="002D6DBB" w:rsidRDefault="00D0698F" w:rsidP="00D0698F">
      <w:pPr>
        <w:pStyle w:val="a7"/>
        <w:ind w:firstLine="709"/>
        <w:rPr>
          <w:rFonts w:ascii="Bookman Old Style" w:hAnsi="Bookman Old Style" w:cs="Arial"/>
          <w:b/>
          <w:color w:val="C00000"/>
          <w:lang w:eastAsia="ru-RU"/>
        </w:rPr>
      </w:pPr>
      <w:r w:rsidRPr="002D6DBB">
        <w:rPr>
          <w:rFonts w:ascii="Bookman Old Style" w:hAnsi="Bookman Old Style" w:cs="Arial"/>
          <w:b/>
          <w:color w:val="C00000"/>
          <w:lang w:eastAsia="ru-RU"/>
        </w:rPr>
        <w:t>ПРАВИЛА БЕЗОПАСНОГО ПОВЕДЕНИЯ ВО ВРЕМЯ ЗИМНИХ КАНИКУЛ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 w:cs="Arial"/>
          <w:b/>
          <w:lang w:eastAsia="ru-RU"/>
        </w:rPr>
      </w:pP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Необходимо быть осторожным, внимательным на улице, при переходе дороги; соблюдать правила дорожного движения;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-        Соблюдать правила техники безопасности при прогулках в лесу, на реке: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-        Запрещается разжигать костры на территории села и территории лесного массива;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 xml:space="preserve">-        Быть осторожным на льду. При недостаточной толщине до 15 см. не выходить на лёд. Необходимо осторожно обращаться с лыжами, коньками, </w:t>
      </w:r>
      <w:r w:rsidRPr="00D0698F">
        <w:rPr>
          <w:rFonts w:ascii="Bookman Old Style" w:hAnsi="Bookman Old Style"/>
          <w:lang w:eastAsia="ru-RU"/>
        </w:rPr>
        <w:lastRenderedPageBreak/>
        <w:t>санками. При очень низкой температуре воздуха не выходить на прогулку во избежание обморожения кожи.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-        Необходимо заботиться о своем здоровье; проводить профилактические мероприятия против гриппа и простуды;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-       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-        Соблюдать технику безопасности при пользовании газовыми приборами;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-        Соблюдать временной режим при просмотре телевизора и работе на компьютере;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-        Запрещается посещать тракторные бригады, гаражи, фермы без сопровождения взрослых;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-        Быть осторожным в обращении с домашними животными;</w:t>
      </w:r>
    </w:p>
    <w:p w:rsidR="00D0698F" w:rsidRPr="00D0698F" w:rsidRDefault="00D0698F" w:rsidP="00D0698F">
      <w:pPr>
        <w:pStyle w:val="a7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-        Запрещается находиться на улице без сопровождения взрослых после 22.00 часов.</w:t>
      </w:r>
    </w:p>
    <w:p w:rsidR="00D0698F" w:rsidRPr="00D0698F" w:rsidRDefault="00FF44F8" w:rsidP="00D0698F">
      <w:pPr>
        <w:pStyle w:val="a7"/>
        <w:rPr>
          <w:rFonts w:ascii="Bookman Old Style" w:hAnsi="Bookman Old Style" w:cs="Times New Roman"/>
          <w:lang w:eastAsia="ru-RU"/>
        </w:rPr>
      </w:pPr>
      <w:r w:rsidRPr="00FF44F8">
        <w:rPr>
          <w:rFonts w:ascii="Bookman Old Style" w:hAnsi="Bookman Old Style" w:cs="Times New Roman"/>
          <w:lang w:eastAsia="ru-RU"/>
        </w:rPr>
        <w:pict>
          <v:rect id="_x0000_i1025" style="width:0;height:1.5pt" o:hralign="center" o:hrstd="t" o:hrnoshade="t" o:hr="t" fillcolor="#111" stroked="f"/>
        </w:pict>
      </w:r>
    </w:p>
    <w:p w:rsidR="00D0698F" w:rsidRPr="00D0698F" w:rsidRDefault="00D0698F" w:rsidP="00D0698F">
      <w:pPr>
        <w:pStyle w:val="a7"/>
        <w:rPr>
          <w:rFonts w:ascii="Bookman Old Style" w:hAnsi="Bookman Old Style" w:cs="Arial"/>
          <w:color w:val="0000FF"/>
          <w:lang w:eastAsia="ru-RU"/>
        </w:rPr>
      </w:pPr>
    </w:p>
    <w:p w:rsidR="00D0698F" w:rsidRPr="00D0698F" w:rsidRDefault="00D0698F" w:rsidP="00D0698F">
      <w:pPr>
        <w:pStyle w:val="a7"/>
        <w:rPr>
          <w:rFonts w:ascii="Bookman Old Style" w:hAnsi="Bookman Old Style" w:cs="Arial"/>
          <w:color w:val="0000FF"/>
          <w:lang w:eastAsia="ru-RU"/>
        </w:rPr>
      </w:pPr>
    </w:p>
    <w:p w:rsidR="00D0698F" w:rsidRPr="002D6DBB" w:rsidRDefault="00D0698F" w:rsidP="00D0698F">
      <w:pPr>
        <w:pStyle w:val="a7"/>
        <w:jc w:val="center"/>
        <w:rPr>
          <w:rFonts w:ascii="Bookman Old Style" w:hAnsi="Bookman Old Style" w:cs="Arial"/>
          <w:b/>
          <w:color w:val="C00000"/>
          <w:lang w:eastAsia="ru-RU"/>
        </w:rPr>
      </w:pPr>
      <w:r w:rsidRPr="002D6DBB">
        <w:rPr>
          <w:rFonts w:ascii="Bookman Old Style" w:hAnsi="Bookman Old Style" w:cs="Arial"/>
          <w:b/>
          <w:color w:val="C00000"/>
          <w:lang w:eastAsia="ru-RU"/>
        </w:rPr>
        <w:t>БЕЗОПАСНОСТЬ ВО ВРЕМЯ ЗИМНИХ КАНИКУЛ</w:t>
      </w:r>
    </w:p>
    <w:p w:rsidR="00D0698F" w:rsidRDefault="00D0698F" w:rsidP="00D0698F">
      <w:pPr>
        <w:pStyle w:val="a7"/>
        <w:jc w:val="center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noProof/>
          <w:color w:val="326693"/>
          <w:lang w:eastAsia="ru-RU"/>
        </w:rPr>
        <w:drawing>
          <wp:inline distT="0" distB="0" distL="0" distR="0">
            <wp:extent cx="1799590" cy="1906905"/>
            <wp:effectExtent l="19050" t="0" r="0" b="0"/>
            <wp:docPr id="5" name="sigplus_8adc9c048965a1a23154db57a7bab835_img0000" descr="http://www.sch2-uzda.by/cache/preview/b74aea9a078f86c8cba5dca645c59e39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8adc9c048965a1a23154db57a7bab835_img0000" descr="http://www.sch2-uzda.by/cache/preview/b74aea9a078f86c8cba5dca645c59e39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98F" w:rsidRPr="00D0698F" w:rsidRDefault="00D0698F" w:rsidP="00D0698F">
      <w:pPr>
        <w:pStyle w:val="a7"/>
        <w:jc w:val="center"/>
        <w:rPr>
          <w:rFonts w:ascii="Bookman Old Style" w:hAnsi="Bookman Old Style"/>
          <w:lang w:eastAsia="ru-RU"/>
        </w:rPr>
      </w:pP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 xml:space="preserve">Зимние каникулы – чудесное время! Так много интересных и захватывающих дел, которыми можно заняться! Тут и катание на санках, </w:t>
      </w:r>
      <w:proofErr w:type="spellStart"/>
      <w:r w:rsidRPr="00D0698F">
        <w:rPr>
          <w:rFonts w:ascii="Bookman Old Style" w:hAnsi="Bookman Old Style"/>
          <w:lang w:eastAsia="ru-RU"/>
        </w:rPr>
        <w:t>снегокатах</w:t>
      </w:r>
      <w:proofErr w:type="spellEnd"/>
      <w:r w:rsidRPr="00D0698F">
        <w:rPr>
          <w:rFonts w:ascii="Bookman Old Style" w:hAnsi="Bookman Old Style"/>
          <w:lang w:eastAsia="ru-RU"/>
        </w:rPr>
        <w:t>, лыжах, коньках, и простые игры в снежки и многое, многое другое.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Однако</w:t>
      </w:r>
      <w:proofErr w:type="gramStart"/>
      <w:r w:rsidRPr="00D0698F">
        <w:rPr>
          <w:rFonts w:ascii="Bookman Old Style" w:hAnsi="Bookman Old Style"/>
          <w:lang w:eastAsia="ru-RU"/>
        </w:rPr>
        <w:t>,</w:t>
      </w:r>
      <w:proofErr w:type="gramEnd"/>
      <w:r w:rsidRPr="00D0698F">
        <w:rPr>
          <w:rFonts w:ascii="Bookman Old Style" w:hAnsi="Bookman Old Style"/>
          <w:lang w:eastAsia="ru-RU"/>
        </w:rPr>
        <w:t xml:space="preserve"> нельзя забывать о правилах безопасности. Если следовать им, вы убережете себя и своих близких от несчастья.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D0698F" w:rsidRDefault="00D0698F" w:rsidP="00D0698F">
      <w:pPr>
        <w:pStyle w:val="a7"/>
        <w:rPr>
          <w:rFonts w:ascii="Bookman Old Style" w:hAnsi="Bookman Old Style" w:cs="Times New Roman"/>
          <w:lang w:eastAsia="ru-RU"/>
        </w:rPr>
      </w:pPr>
    </w:p>
    <w:p w:rsidR="00D0698F" w:rsidRPr="00D0698F" w:rsidRDefault="00FF44F8" w:rsidP="00D0698F">
      <w:pPr>
        <w:pStyle w:val="a7"/>
        <w:rPr>
          <w:rFonts w:ascii="Bookman Old Style" w:hAnsi="Bookman Old Style" w:cs="Times New Roman"/>
          <w:lang w:eastAsia="ru-RU"/>
        </w:rPr>
      </w:pPr>
      <w:r w:rsidRPr="00FF44F8">
        <w:rPr>
          <w:rFonts w:ascii="Bookman Old Style" w:hAnsi="Bookman Old Style" w:cs="Times New Roman"/>
          <w:lang w:eastAsia="ru-RU"/>
        </w:rPr>
        <w:pict>
          <v:rect id="_x0000_i1026" style="width:0;height:1.5pt" o:hralign="center" o:hrstd="t" o:hrnoshade="t" o:hr="t" fillcolor="#111" stroked="f"/>
        </w:pict>
      </w:r>
    </w:p>
    <w:p w:rsidR="00D0698F" w:rsidRDefault="00D0698F" w:rsidP="00D0698F">
      <w:pPr>
        <w:pStyle w:val="a7"/>
        <w:jc w:val="center"/>
        <w:rPr>
          <w:rFonts w:ascii="Bookman Old Style" w:hAnsi="Bookman Old Style" w:cs="Arial"/>
          <w:b/>
          <w:color w:val="0000FF"/>
          <w:kern w:val="36"/>
          <w:lang w:eastAsia="ru-RU"/>
        </w:rPr>
      </w:pPr>
    </w:p>
    <w:p w:rsidR="00D0698F" w:rsidRPr="002D6DBB" w:rsidRDefault="00D0698F" w:rsidP="00D0698F">
      <w:pPr>
        <w:pStyle w:val="a7"/>
        <w:jc w:val="center"/>
        <w:rPr>
          <w:rFonts w:ascii="Bookman Old Style" w:hAnsi="Bookman Old Style" w:cs="Arial"/>
          <w:b/>
          <w:color w:val="C00000"/>
          <w:kern w:val="36"/>
          <w:lang w:eastAsia="ru-RU"/>
        </w:rPr>
      </w:pPr>
      <w:r w:rsidRPr="002D6DBB">
        <w:rPr>
          <w:rFonts w:ascii="Bookman Old Style" w:hAnsi="Bookman Old Style" w:cs="Arial"/>
          <w:b/>
          <w:color w:val="C00000"/>
          <w:kern w:val="36"/>
          <w:lang w:eastAsia="ru-RU"/>
        </w:rPr>
        <w:t>ПРАВИЛА БЕЗОПАСНОСТИ ПРИ НАХОЖДЕНИИ НА ЛЬДУ ВОДОЕМОВ</w:t>
      </w:r>
    </w:p>
    <w:p w:rsidR="00D0698F" w:rsidRPr="00D0698F" w:rsidRDefault="00D0698F" w:rsidP="00D0698F">
      <w:pPr>
        <w:pStyle w:val="a7"/>
        <w:jc w:val="center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noProof/>
          <w:color w:val="326693"/>
          <w:lang w:eastAsia="ru-RU"/>
        </w:rPr>
        <w:drawing>
          <wp:inline distT="0" distB="0" distL="0" distR="0">
            <wp:extent cx="1799590" cy="1906905"/>
            <wp:effectExtent l="19050" t="0" r="0" b="0"/>
            <wp:docPr id="7" name="sigplus_40222c89cbbf49933e9aeaac71c2c0ec_img0000" descr="http://www.sch2-uzda.by/cache/preview/70860599c53cd4225a9bf6b6b6f9bda8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40222c89cbbf49933e9aeaac71c2c0ec_img0000" descr="http://www.sch2-uzda.by/cache/preview/70860599c53cd4225a9bf6b6b6f9bda8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lastRenderedPageBreak/>
        <w:t>Лед на водоемах - это зона повышенного риска 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Запомните – не зная определенных правил, выходить на лёд нельзя!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Итак, давайте перечислим правила поведения на льду: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Ни в коем случае не выходите на тонкий, неокрепший лед водоема, если он рыхлый, а кое-где проступает вода. Безопасный лед - прозрачный, толщиной не менее 10-12 см. Молочно-белого цвета лед вдвое слабее прозрачного. Самый опасный - ноздреватый лед, образовавшийся из смерзшегося снега.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Не выходите на лед, если Вы один и в пределах видимости нет никого, кто смог бы придти Вам на помощь.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Ни в коем случае не прыгайте по льду, также не стоит бегать по нему.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Если все же случилась беда, и Вы оказались в воде: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не паникуйте, дышите как можно глубже и медленнее, не пытайтесь выбраться на лед только с помощью рук, делайте ногами непрерывные движения так, словно вы крутите педали велосипеда;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не подтягивайтесь за кромку льда и не пытайтесь сразу выбраться на лед. Вокруг полыньи лед очень хрупкий и не выдержит тяжести Вашего тела. Продвигайтесь в ту сторону, откуда пришли или до ближайшего берега, кроша на своем пути хрупкую ледяную кромку руками;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как только лед перестанет ломаться под вашими ударами, положите руки на лед, протянув их как можно дальше, и изо всех сил толкайтесь ногами, стараясь придать туловищу горизонтальное положение;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не опирайтесь на лед всей тяжестью тела: он может снова провалиться, и вы с головой окунетесь в воду;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постарайтесь добиться того, чтобы Ваше тело оказалось вровень со льдом. После этого наползайте на лед, продолжая отталкиваться ногами и помогая себе руками, или, держась за прочную ледяную кромку руками, с осторожностью вынести на лед сначала одну, потом вторую ногу;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выбравшись на лед, распластайтесь на нем и ползите вперед, не пытаясь подняться на ноги;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ближе к берегу, где лед крепче, повернитесь на бок и перекатывайтесь в сторону берега;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выбравшись на берег, не останавливайтесь, чтобы не замерзнуть. Бегом добирайтесь до ближайшего теплого помещения.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Если Вы спасаете человека, который провалился под лед, не допускайте паники: помогая провалившемуся под лед товарищу, подайте ему в руки пояс, шарф, палку и т. п. За них можно ухватиться крепче, чем за протянутую руку. К тому же при сближении на расстоянии руки легче обломить кромку льда.</w:t>
      </w:r>
    </w:p>
    <w:p w:rsidR="00D0698F" w:rsidRPr="00D0698F" w:rsidRDefault="00FF44F8" w:rsidP="00D0698F">
      <w:pPr>
        <w:pStyle w:val="a7"/>
        <w:rPr>
          <w:rFonts w:ascii="Bookman Old Style" w:hAnsi="Bookman Old Style" w:cs="Times New Roman"/>
          <w:lang w:eastAsia="ru-RU"/>
        </w:rPr>
      </w:pPr>
      <w:r w:rsidRPr="00FF44F8">
        <w:rPr>
          <w:rFonts w:ascii="Bookman Old Style" w:hAnsi="Bookman Old Style" w:cs="Times New Roman"/>
          <w:lang w:eastAsia="ru-RU"/>
        </w:rPr>
        <w:pict>
          <v:rect id="_x0000_i1027" style="width:0;height:1.5pt" o:hralign="center" o:hrstd="t" o:hrnoshade="t" o:hr="t" fillcolor="#111" stroked="f"/>
        </w:pict>
      </w:r>
    </w:p>
    <w:p w:rsidR="00D0698F" w:rsidRDefault="00D0698F" w:rsidP="00D0698F">
      <w:pPr>
        <w:pStyle w:val="a7"/>
        <w:jc w:val="center"/>
        <w:rPr>
          <w:rFonts w:ascii="Bookman Old Style" w:hAnsi="Bookman Old Style" w:cs="Arial"/>
          <w:b/>
          <w:kern w:val="36"/>
          <w:lang w:eastAsia="ru-RU"/>
        </w:rPr>
      </w:pPr>
    </w:p>
    <w:p w:rsidR="00D0698F" w:rsidRPr="002D6DBB" w:rsidRDefault="00D0698F" w:rsidP="00D0698F">
      <w:pPr>
        <w:pStyle w:val="a7"/>
        <w:jc w:val="center"/>
        <w:rPr>
          <w:rFonts w:ascii="Bookman Old Style" w:hAnsi="Bookman Old Style" w:cs="Arial"/>
          <w:b/>
          <w:color w:val="C00000"/>
          <w:kern w:val="36"/>
          <w:lang w:eastAsia="ru-RU"/>
        </w:rPr>
      </w:pPr>
      <w:r w:rsidRPr="002D6DBB">
        <w:rPr>
          <w:rFonts w:ascii="Bookman Old Style" w:hAnsi="Bookman Old Style" w:cs="Arial"/>
          <w:b/>
          <w:color w:val="C00000"/>
          <w:kern w:val="36"/>
          <w:lang w:eastAsia="ru-RU"/>
        </w:rPr>
        <w:t>ОСТОРОЖНО - НИЗКАЯ ТЕМПЕРАТУРА!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Опасен и прочный, но очень скользкий лед. При падении на нем случаются тяжелые ушибы различных частей тела, растяжения суставных связок, а иногда и сотрясения мозга.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В течение первых часов после ушиба рекомендуется к месту повреждения прикладывать холод - смоченное в холодной воде полотенце, кусочки снега или льда.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 xml:space="preserve">Точно такую же первую помощь надо оказывать пострадавшему и при растяжении связок. Оно возникает при резком повороте в суставе, превышающем </w:t>
      </w:r>
      <w:r w:rsidRPr="00D0698F">
        <w:rPr>
          <w:rFonts w:ascii="Bookman Old Style" w:hAnsi="Bookman Old Style"/>
          <w:lang w:eastAsia="ru-RU"/>
        </w:rPr>
        <w:lastRenderedPageBreak/>
        <w:t>нормальный объем движений, сопровождается растяжение болью и припухлостью сустава.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При ушибе головы иногда бывает сотрясение мозга, т.е. нарушение циркуляции крови в мозговых сосудах. В легких случаях оно сопровождается кратковременной потерей сознания головокружением, шумом в ушах, мельканием мушек в глазах. В тяжелых случаях происходит длительная потеря сознания, тело становится неподвижным, мускулатура расслабляется, пульс замедляется до 50-60 ударов в минуту, возможны рвота. Даже легкие формы сотрясения мозга требуют постельного режима в течение 15-20 дней. Пострадавший в это время должен быть под наблюдением врача.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Таит опасность и низкая температура.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При первой степени обморожения помощь пострадавшему состоит в следующем. Побледневший участок тела следует обтереть спиртом или водкой, а затем пальцами медленно и осторожно растирать до покраснения кожи. Обмороженный участок можно также согревать в воде, температуру которой следует медленно повышать от 18 до 37 градусов в течение 20-30 минут и одновременно (в воде) производить легкое растирание. После восстановления кровообращения обмороженную часть тела надо тепло укутать, а пострадавшего напоить горячим чаем или кофе. В дальнейшем на обмороженное место накладываются мазевые повязки.</w:t>
      </w:r>
    </w:p>
    <w:p w:rsidR="00D0698F" w:rsidRPr="00D0698F" w:rsidRDefault="00D0698F" w:rsidP="00D0698F">
      <w:pPr>
        <w:pStyle w:val="a7"/>
        <w:ind w:firstLine="709"/>
        <w:rPr>
          <w:rFonts w:ascii="Bookman Old Style" w:hAnsi="Bookman Old Style"/>
          <w:lang w:eastAsia="ru-RU"/>
        </w:rPr>
      </w:pPr>
      <w:r w:rsidRPr="00D0698F">
        <w:rPr>
          <w:rFonts w:ascii="Bookman Old Style" w:hAnsi="Bookman Old Style"/>
          <w:lang w:eastAsia="ru-RU"/>
        </w:rPr>
        <w:t>Помощь пострадавшим от обморожения второй, третьей и четвертой степени оказывается в лечебном учреждении.</w:t>
      </w:r>
    </w:p>
    <w:p w:rsidR="00930578" w:rsidRDefault="00930578" w:rsidP="00D0698F">
      <w:pPr>
        <w:ind w:firstLine="709"/>
      </w:pPr>
    </w:p>
    <w:sectPr w:rsidR="00930578" w:rsidSect="0093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93A5A"/>
    <w:multiLevelType w:val="multilevel"/>
    <w:tmpl w:val="9C36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CE57FB"/>
    <w:multiLevelType w:val="multilevel"/>
    <w:tmpl w:val="1E14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0698F"/>
    <w:rsid w:val="002B61D0"/>
    <w:rsid w:val="002D6DBB"/>
    <w:rsid w:val="005618E5"/>
    <w:rsid w:val="00886E98"/>
    <w:rsid w:val="00903622"/>
    <w:rsid w:val="00930578"/>
    <w:rsid w:val="009722F3"/>
    <w:rsid w:val="00A52A85"/>
    <w:rsid w:val="00D0698F"/>
    <w:rsid w:val="00EC7420"/>
    <w:rsid w:val="00FE5034"/>
    <w:rsid w:val="00FF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78"/>
  </w:style>
  <w:style w:type="paragraph" w:styleId="1">
    <w:name w:val="heading 1"/>
    <w:basedOn w:val="a"/>
    <w:link w:val="10"/>
    <w:uiPriority w:val="9"/>
    <w:qFormat/>
    <w:rsid w:val="00D06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6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69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0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69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6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98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069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2-uzda.by/images/ychenikam/novosti/002/4190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hyperlink" Target="http://www.sch2-uzda.by/images/ychenikam/novosti/005/stixi-dlya-detej-bezopasnost-na-ldu-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user040618</dc:creator>
  <cp:lastModifiedBy>Maga</cp:lastModifiedBy>
  <cp:revision>2</cp:revision>
  <cp:lastPrinted>2020-12-23T05:52:00Z</cp:lastPrinted>
  <dcterms:created xsi:type="dcterms:W3CDTF">2020-12-27T19:00:00Z</dcterms:created>
  <dcterms:modified xsi:type="dcterms:W3CDTF">2020-12-27T19:00:00Z</dcterms:modified>
</cp:coreProperties>
</file>